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63" w:rsidRPr="00A55C63" w:rsidRDefault="00A55C63" w:rsidP="00A55C6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50"/>
          <w:szCs w:val="50"/>
          <w:lang w:eastAsia="ru-RU"/>
        </w:rPr>
      </w:pPr>
      <w:r w:rsidRPr="00A55C63">
        <w:rPr>
          <w:rFonts w:ascii="Times New Roman" w:eastAsia="Times New Roman" w:hAnsi="Times New Roman" w:cs="Times New Roman"/>
          <w:b/>
          <w:bCs/>
          <w:color w:val="292929"/>
          <w:sz w:val="50"/>
          <w:szCs w:val="50"/>
          <w:bdr w:val="none" w:sz="0" w:space="0" w:color="auto" w:frame="1"/>
          <w:lang w:eastAsia="ru-RU"/>
        </w:rPr>
        <w:t>ИП Верещагин Андрей Аркадьевич</w:t>
      </w:r>
    </w:p>
    <w:p w:rsidR="00A55C63" w:rsidRPr="00A55C63" w:rsidRDefault="00A55C63" w:rsidP="00A55C63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55C6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>Контактная информация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Полное наименование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ИП Верещагин Андрей Аркадьевич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Сокращенное наименование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ИП Верещагин А.А.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ОГРИП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304025709900034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Дата свидетельства о государственной регистрации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Серия 02 № 004648797 от 08.04.2004 г.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Наименование регистрирующего органа и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место регистрации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Межрайонная инспекция МРФ по налогам и сборам № 33 по Республике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Башкортостан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Юридический адрес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452 469 Республика Башкортостан, г. Бирск, с. Пономаревка, ул. Карла Маркса, д. 74</w:t>
      </w:r>
      <w:proofErr w:type="gramEnd"/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Фактический адрес (офис)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452 450 Республика Башкортостан, г. Бирск,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ул. Мира, д. 17 «Д»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Контактный телефон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 (34784) 3-11-29, 3-10-53, 2-29-94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ИНН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025702554844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ОКТМО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80613101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ОКПО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0083468773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Исполнительный орган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Индивидуальный предприниматель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Ф.И.О. руководителя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Верещагин Андрей Аркадьевич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Ф.И.О. лицо имеющее право подписи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Верещагин Антон Андреевич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Главный бухгалтер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Не предусмотрен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№ расчетного счета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40802810100490000827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Наименование банка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Филиал «Центральный» Банка ВТБ (ПАО) г. Москва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Кор. счет</w:t>
      </w:r>
      <w:proofErr w:type="gramEnd"/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30101810145250000411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БИК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044525411</w:t>
      </w:r>
    </w:p>
    <w:p w:rsidR="00A55C63" w:rsidRPr="00A55C63" w:rsidRDefault="00A55C63" w:rsidP="00A55C6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По вопросам организации питания в образовательных организациях МР </w:t>
      </w:r>
      <w:proofErr w:type="spellStart"/>
      <w:r w:rsidRPr="00A55C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Бирский</w:t>
      </w:r>
      <w:proofErr w:type="spellEnd"/>
      <w:r w:rsidRPr="00A55C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район РБ обращаться: </w:t>
      </w:r>
    </w:p>
    <w:p w:rsidR="00A55C63" w:rsidRPr="00A55C63" w:rsidRDefault="00A55C63" w:rsidP="00A55C6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+7(347)84-2-24-08  Заместитель начальника по кадровой работе и правовой работе </w:t>
      </w:r>
      <w:proofErr w:type="spellStart"/>
      <w:r w:rsidRPr="00A55C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Акбашева</w:t>
      </w:r>
      <w:proofErr w:type="spellEnd"/>
      <w:r w:rsidRPr="00A55C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Елена Владимировна  ​</w:t>
      </w:r>
    </w:p>
    <w:p w:rsid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ГОРЯЧАЯ ЛИНИЯ Министерства образования и науки РБ  по вопросу горячего питания:   +7 (347) 292-11-52</w:t>
      </w:r>
    </w:p>
    <w:p w:rsidR="00A55C63" w:rsidRPr="00A55C63" w:rsidRDefault="00A55C63" w:rsidP="00A55C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Время работы: </w:t>
      </w:r>
      <w:proofErr w:type="spellStart"/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пн-пт</w:t>
      </w:r>
      <w:proofErr w:type="spellEnd"/>
      <w:r w:rsidRPr="00A55C6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09:00-18:00, обеденный перерыв: 13:00-14:00</w:t>
      </w:r>
    </w:p>
    <w:p w:rsidR="00937124" w:rsidRDefault="00937124">
      <w:bookmarkStart w:id="0" w:name="_GoBack"/>
      <w:bookmarkEnd w:id="0"/>
    </w:p>
    <w:sectPr w:rsidR="00937124" w:rsidSect="00A55C63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010"/>
    <w:rsid w:val="00937124"/>
    <w:rsid w:val="00A15010"/>
    <w:rsid w:val="00A5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0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8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91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39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2021-04-25T10:53:00Z</dcterms:created>
  <dcterms:modified xsi:type="dcterms:W3CDTF">2021-04-25T10:54:00Z</dcterms:modified>
</cp:coreProperties>
</file>